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CA03E" w14:textId="09A32E19" w:rsidR="00534080" w:rsidRPr="00534080" w:rsidRDefault="00534080" w:rsidP="00534080">
      <w:pPr>
        <w:spacing w:after="0" w:line="240" w:lineRule="auto"/>
        <w:rPr>
          <w:b/>
          <w:bCs/>
          <w:sz w:val="32"/>
          <w:szCs w:val="32"/>
        </w:rPr>
      </w:pPr>
      <w:r w:rsidRPr="00801361">
        <w:rPr>
          <w:b/>
          <w:bCs/>
          <w:sz w:val="32"/>
          <w:szCs w:val="32"/>
          <w:u w:val="single"/>
        </w:rPr>
        <w:t>ALL-PARTY PARLIAMENTARY GROUP ON MATERNITY</w:t>
      </w:r>
    </w:p>
    <w:p w14:paraId="77158437" w14:textId="77777777" w:rsidR="00801361" w:rsidRDefault="00801361" w:rsidP="00534080">
      <w:pPr>
        <w:spacing w:after="0" w:line="240" w:lineRule="auto"/>
        <w:rPr>
          <w:b/>
          <w:bCs/>
        </w:rPr>
      </w:pPr>
    </w:p>
    <w:p w14:paraId="21CC158B" w14:textId="4A7C1552" w:rsidR="00534080" w:rsidRDefault="00801361" w:rsidP="00534080">
      <w:pPr>
        <w:spacing w:after="0" w:line="240" w:lineRule="auto"/>
        <w:rPr>
          <w:b/>
          <w:bCs/>
        </w:rPr>
      </w:pPr>
      <w:r w:rsidRPr="00534080">
        <w:rPr>
          <w:b/>
          <w:bCs/>
        </w:rPr>
        <w:t>MINUTES</w:t>
      </w:r>
      <w:r>
        <w:rPr>
          <w:b/>
          <w:bCs/>
        </w:rPr>
        <w:t xml:space="preserve"> OF THE </w:t>
      </w:r>
      <w:r w:rsidRPr="00534080">
        <w:rPr>
          <w:b/>
          <w:bCs/>
        </w:rPr>
        <w:t>INAUGURAL MEETING</w:t>
      </w:r>
    </w:p>
    <w:p w14:paraId="5367720B" w14:textId="77777777" w:rsidR="00801361" w:rsidRDefault="00801361" w:rsidP="00534080">
      <w:pPr>
        <w:spacing w:after="0" w:line="240" w:lineRule="auto"/>
        <w:rPr>
          <w:b/>
          <w:bCs/>
        </w:rPr>
      </w:pPr>
    </w:p>
    <w:p w14:paraId="029B743B" w14:textId="144FD524" w:rsidR="00534080" w:rsidRPr="00534080" w:rsidRDefault="00534080" w:rsidP="00534080">
      <w:pPr>
        <w:spacing w:after="0" w:line="240" w:lineRule="auto"/>
        <w:rPr>
          <w:b/>
          <w:bCs/>
        </w:rPr>
      </w:pPr>
      <w:r>
        <w:rPr>
          <w:b/>
          <w:bCs/>
        </w:rPr>
        <w:t xml:space="preserve">Held at 3pm on </w:t>
      </w:r>
      <w:r w:rsidRPr="00534080">
        <w:rPr>
          <w:b/>
          <w:bCs/>
        </w:rPr>
        <w:t>Monday 10 March 2025</w:t>
      </w:r>
    </w:p>
    <w:p w14:paraId="20C6A5B2" w14:textId="1D4F6482" w:rsidR="00534080" w:rsidRPr="00534080" w:rsidRDefault="00534080" w:rsidP="00534080">
      <w:pPr>
        <w:spacing w:after="0" w:line="240" w:lineRule="auto"/>
        <w:rPr>
          <w:b/>
          <w:bCs/>
        </w:rPr>
      </w:pPr>
      <w:r>
        <w:rPr>
          <w:b/>
          <w:bCs/>
        </w:rPr>
        <w:t xml:space="preserve">In </w:t>
      </w:r>
      <w:r w:rsidRPr="00534080">
        <w:rPr>
          <w:b/>
          <w:bCs/>
        </w:rPr>
        <w:t>Room Q, Portcullis House, Houses of Parliament</w:t>
      </w:r>
    </w:p>
    <w:p w14:paraId="44D54E5F" w14:textId="77777777" w:rsidR="00534080" w:rsidRDefault="00534080" w:rsidP="00534080">
      <w:pPr>
        <w:spacing w:after="0" w:line="240" w:lineRule="auto"/>
      </w:pPr>
    </w:p>
    <w:p w14:paraId="7234E7D8" w14:textId="5E66C510" w:rsidR="00A93F73" w:rsidRDefault="00A93F73" w:rsidP="00BC3284">
      <w:pPr>
        <w:spacing w:after="0" w:line="240" w:lineRule="auto"/>
        <w:rPr>
          <w:sz w:val="20"/>
          <w:szCs w:val="20"/>
        </w:rPr>
      </w:pPr>
      <w:r w:rsidRPr="008D0370">
        <w:rPr>
          <w:b/>
          <w:bCs/>
          <w:sz w:val="20"/>
          <w:szCs w:val="20"/>
        </w:rPr>
        <w:t>Parliamentarians i</w:t>
      </w:r>
      <w:r w:rsidR="00534080" w:rsidRPr="008D0370">
        <w:rPr>
          <w:b/>
          <w:bCs/>
          <w:sz w:val="20"/>
          <w:szCs w:val="20"/>
        </w:rPr>
        <w:t>n attendance</w:t>
      </w:r>
      <w:r w:rsidR="008D0370">
        <w:rPr>
          <w:sz w:val="20"/>
          <w:szCs w:val="20"/>
        </w:rPr>
        <w:t xml:space="preserve"> (45)</w:t>
      </w:r>
      <w:r w:rsidR="00534080" w:rsidRPr="00BC3284">
        <w:rPr>
          <w:sz w:val="20"/>
          <w:szCs w:val="20"/>
        </w:rPr>
        <w:t>:</w:t>
      </w:r>
      <w:r w:rsidR="00BC3284" w:rsidRPr="00BC3284">
        <w:rPr>
          <w:sz w:val="20"/>
          <w:szCs w:val="20"/>
        </w:rPr>
        <w:t xml:space="preserve"> </w:t>
      </w:r>
      <w:r w:rsidR="00BC3284" w:rsidRPr="007C49FF">
        <w:rPr>
          <w:sz w:val="20"/>
          <w:szCs w:val="20"/>
        </w:rPr>
        <w:t>Lewis Atkinson</w:t>
      </w:r>
      <w:r w:rsidR="00BC3284" w:rsidRPr="00BC3284">
        <w:rPr>
          <w:sz w:val="20"/>
          <w:szCs w:val="20"/>
        </w:rPr>
        <w:t xml:space="preserve"> MP (Sunderland Central), </w:t>
      </w:r>
      <w:r w:rsidR="00BC3284" w:rsidRPr="007C49FF">
        <w:rPr>
          <w:sz w:val="20"/>
          <w:szCs w:val="20"/>
        </w:rPr>
        <w:t>Antonia Bance</w:t>
      </w:r>
      <w:r w:rsidR="00BC3284" w:rsidRPr="00BC3284">
        <w:rPr>
          <w:sz w:val="20"/>
          <w:szCs w:val="20"/>
        </w:rPr>
        <w:t xml:space="preserve"> MP (Tipton and Wednesbury), Paula Barker MP (Liverpool Wavertree), </w:t>
      </w:r>
      <w:r w:rsidR="00BC3284" w:rsidRPr="007C49FF">
        <w:rPr>
          <w:sz w:val="20"/>
          <w:szCs w:val="20"/>
        </w:rPr>
        <w:t>Lee Barron</w:t>
      </w:r>
      <w:r w:rsidR="00BC3284" w:rsidRPr="00BC3284">
        <w:rPr>
          <w:sz w:val="20"/>
          <w:szCs w:val="20"/>
        </w:rPr>
        <w:t xml:space="preserve"> MP (Corby and East Northamptonshire), </w:t>
      </w:r>
      <w:r w:rsidR="00BC3284" w:rsidRPr="007C49FF">
        <w:rPr>
          <w:sz w:val="20"/>
          <w:szCs w:val="20"/>
        </w:rPr>
        <w:t>Rachel Blake</w:t>
      </w:r>
      <w:r w:rsidR="00BC3284" w:rsidRPr="00BC3284">
        <w:rPr>
          <w:sz w:val="20"/>
          <w:szCs w:val="20"/>
        </w:rPr>
        <w:t xml:space="preserve"> MP (Cities of London and Westminster), </w:t>
      </w:r>
      <w:r w:rsidR="00BC3284" w:rsidRPr="007C49FF">
        <w:rPr>
          <w:sz w:val="20"/>
          <w:szCs w:val="20"/>
        </w:rPr>
        <w:t>Juliet Campbell</w:t>
      </w:r>
      <w:r w:rsidR="00BC3284" w:rsidRPr="00BC3284">
        <w:rPr>
          <w:sz w:val="20"/>
          <w:szCs w:val="20"/>
        </w:rPr>
        <w:t xml:space="preserve"> MP (Broxtowe), Dr </w:t>
      </w:r>
      <w:r w:rsidR="00BC3284" w:rsidRPr="007C49FF">
        <w:rPr>
          <w:sz w:val="20"/>
          <w:szCs w:val="20"/>
        </w:rPr>
        <w:t xml:space="preserve">Danny Chambers </w:t>
      </w:r>
      <w:r w:rsidR="00BC3284" w:rsidRPr="00BC3284">
        <w:rPr>
          <w:sz w:val="20"/>
          <w:szCs w:val="20"/>
        </w:rPr>
        <w:t xml:space="preserve">MP (Winchester), </w:t>
      </w:r>
      <w:r w:rsidR="00BC3284" w:rsidRPr="007C49FF">
        <w:rPr>
          <w:sz w:val="20"/>
          <w:szCs w:val="20"/>
        </w:rPr>
        <w:t>Ben Coleman</w:t>
      </w:r>
      <w:r w:rsidR="00BC3284" w:rsidRPr="00BC3284">
        <w:rPr>
          <w:sz w:val="20"/>
          <w:szCs w:val="20"/>
        </w:rPr>
        <w:t xml:space="preserve"> MP (Chelsea and Fulham), </w:t>
      </w:r>
      <w:r w:rsidR="00BC3284" w:rsidRPr="007C49FF">
        <w:rPr>
          <w:sz w:val="20"/>
          <w:szCs w:val="20"/>
        </w:rPr>
        <w:t>Lizzi Collinge</w:t>
      </w:r>
      <w:r w:rsidR="00BC3284" w:rsidRPr="00BC3284">
        <w:rPr>
          <w:sz w:val="20"/>
          <w:szCs w:val="20"/>
        </w:rPr>
        <w:t xml:space="preserve"> MP (Morecambe and Lunesdale), </w:t>
      </w:r>
      <w:r w:rsidR="00BC3284" w:rsidRPr="007C49FF">
        <w:rPr>
          <w:sz w:val="20"/>
          <w:szCs w:val="20"/>
        </w:rPr>
        <w:t>Jen Craft</w:t>
      </w:r>
      <w:r w:rsidR="00BC3284" w:rsidRPr="00BC3284">
        <w:rPr>
          <w:sz w:val="20"/>
          <w:szCs w:val="20"/>
        </w:rPr>
        <w:t xml:space="preserve"> MP (Thurrock), </w:t>
      </w:r>
      <w:r w:rsidR="00BC3284" w:rsidRPr="007C49FF">
        <w:rPr>
          <w:sz w:val="20"/>
          <w:szCs w:val="20"/>
        </w:rPr>
        <w:t>Emily Darlington</w:t>
      </w:r>
      <w:r w:rsidR="00BC3284" w:rsidRPr="00BC3284">
        <w:rPr>
          <w:sz w:val="20"/>
          <w:szCs w:val="20"/>
        </w:rPr>
        <w:t xml:space="preserve"> MP (Milton Keynes Central), </w:t>
      </w:r>
      <w:r w:rsidR="00BC3284" w:rsidRPr="007C49FF">
        <w:rPr>
          <w:sz w:val="20"/>
          <w:szCs w:val="20"/>
        </w:rPr>
        <w:t>Shaun Davies</w:t>
      </w:r>
      <w:r w:rsidR="00BC3284" w:rsidRPr="00BC3284">
        <w:rPr>
          <w:sz w:val="20"/>
          <w:szCs w:val="20"/>
        </w:rPr>
        <w:t xml:space="preserve"> MP (Telford), Rt Hon </w:t>
      </w:r>
      <w:r w:rsidR="00BC3284" w:rsidRPr="007C49FF">
        <w:rPr>
          <w:sz w:val="20"/>
          <w:szCs w:val="20"/>
        </w:rPr>
        <w:t>Anneliese Dodds</w:t>
      </w:r>
      <w:r w:rsidR="00BC3284" w:rsidRPr="00BC3284">
        <w:rPr>
          <w:sz w:val="20"/>
          <w:szCs w:val="20"/>
        </w:rPr>
        <w:t xml:space="preserve"> MP (Oxford East), </w:t>
      </w:r>
      <w:r w:rsidR="00BC3284" w:rsidRPr="007C49FF">
        <w:rPr>
          <w:sz w:val="20"/>
          <w:szCs w:val="20"/>
        </w:rPr>
        <w:t>Helena Dollimore</w:t>
      </w:r>
      <w:r w:rsidR="00BC3284" w:rsidRPr="00BC3284">
        <w:rPr>
          <w:sz w:val="20"/>
          <w:szCs w:val="20"/>
        </w:rPr>
        <w:t xml:space="preserve"> MP (Hastings and Rye), </w:t>
      </w:r>
      <w:r w:rsidR="00BC3284" w:rsidRPr="007C49FF">
        <w:rPr>
          <w:sz w:val="20"/>
          <w:szCs w:val="20"/>
        </w:rPr>
        <w:t>Mark Ferguson</w:t>
      </w:r>
      <w:r w:rsidR="00BC3284" w:rsidRPr="00BC3284">
        <w:rPr>
          <w:sz w:val="20"/>
          <w:szCs w:val="20"/>
        </w:rPr>
        <w:t xml:space="preserve"> MP (Gateshead Central and Whickham), </w:t>
      </w:r>
      <w:r w:rsidR="00BC3284" w:rsidRPr="007C49FF">
        <w:rPr>
          <w:sz w:val="20"/>
          <w:szCs w:val="20"/>
        </w:rPr>
        <w:t>Jodie Gosling</w:t>
      </w:r>
      <w:r w:rsidR="00BC3284" w:rsidRPr="00BC3284">
        <w:rPr>
          <w:sz w:val="20"/>
          <w:szCs w:val="20"/>
        </w:rPr>
        <w:t xml:space="preserve"> MP (Nuneaton), </w:t>
      </w:r>
      <w:r w:rsidR="00BC3284" w:rsidRPr="007C49FF">
        <w:rPr>
          <w:sz w:val="20"/>
          <w:szCs w:val="20"/>
        </w:rPr>
        <w:t>Amanda Hack</w:t>
      </w:r>
      <w:r w:rsidR="00BC3284" w:rsidRPr="00BC3284">
        <w:rPr>
          <w:sz w:val="20"/>
          <w:szCs w:val="20"/>
        </w:rPr>
        <w:t xml:space="preserve"> MP (North West Leicestershire), Sharon Hodgson MP (Washington and Gateshead South), </w:t>
      </w:r>
      <w:r w:rsidR="00BC3284" w:rsidRPr="007C49FF">
        <w:rPr>
          <w:sz w:val="20"/>
          <w:szCs w:val="20"/>
        </w:rPr>
        <w:t>Sally</w:t>
      </w:r>
      <w:r w:rsidR="00BC3284" w:rsidRPr="00BC3284">
        <w:rPr>
          <w:sz w:val="20"/>
          <w:szCs w:val="20"/>
        </w:rPr>
        <w:t xml:space="preserve"> </w:t>
      </w:r>
      <w:r w:rsidR="00BC3284" w:rsidRPr="007C49FF">
        <w:rPr>
          <w:sz w:val="20"/>
          <w:szCs w:val="20"/>
        </w:rPr>
        <w:t>Jameson</w:t>
      </w:r>
      <w:r w:rsidR="00BC3284" w:rsidRPr="00BC3284">
        <w:rPr>
          <w:sz w:val="20"/>
          <w:szCs w:val="20"/>
        </w:rPr>
        <w:t xml:space="preserve"> MP (Doncaster Central), </w:t>
      </w:r>
      <w:r w:rsidR="00BC3284" w:rsidRPr="007C49FF">
        <w:rPr>
          <w:sz w:val="20"/>
          <w:szCs w:val="20"/>
        </w:rPr>
        <w:t>Louise Jones</w:t>
      </w:r>
      <w:r w:rsidR="00BC3284" w:rsidRPr="00BC3284">
        <w:rPr>
          <w:sz w:val="20"/>
          <w:szCs w:val="20"/>
        </w:rPr>
        <w:t xml:space="preserve"> MP (North East Derbyshire), Laura Kyrke-Smith MP (Aylesbury), </w:t>
      </w:r>
      <w:r w:rsidR="00BC3284" w:rsidRPr="007C49FF">
        <w:rPr>
          <w:sz w:val="20"/>
          <w:szCs w:val="20"/>
        </w:rPr>
        <w:t>Amanda Martin</w:t>
      </w:r>
      <w:r w:rsidR="00BC3284" w:rsidRPr="00BC3284">
        <w:rPr>
          <w:sz w:val="20"/>
          <w:szCs w:val="20"/>
        </w:rPr>
        <w:t xml:space="preserve"> MP (Portsmouth North), </w:t>
      </w:r>
      <w:r w:rsidR="00BC3284" w:rsidRPr="007C49FF">
        <w:rPr>
          <w:sz w:val="20"/>
          <w:szCs w:val="20"/>
        </w:rPr>
        <w:t>Helen Morgan</w:t>
      </w:r>
      <w:r w:rsidR="00BC3284" w:rsidRPr="00BC3284">
        <w:rPr>
          <w:sz w:val="20"/>
          <w:szCs w:val="20"/>
        </w:rPr>
        <w:t xml:space="preserve"> MP (North Shropshire), Dr </w:t>
      </w:r>
      <w:r w:rsidR="00BC3284" w:rsidRPr="007C49FF">
        <w:rPr>
          <w:sz w:val="20"/>
          <w:szCs w:val="20"/>
        </w:rPr>
        <w:t>Simon Opher</w:t>
      </w:r>
      <w:r w:rsidR="00BC3284" w:rsidRPr="00BC3284">
        <w:rPr>
          <w:sz w:val="20"/>
          <w:szCs w:val="20"/>
        </w:rPr>
        <w:t xml:space="preserve"> MP (Stroud), </w:t>
      </w:r>
      <w:r w:rsidR="00BC3284" w:rsidRPr="007C49FF">
        <w:rPr>
          <w:sz w:val="20"/>
          <w:szCs w:val="20"/>
        </w:rPr>
        <w:t>Lee Pitcher</w:t>
      </w:r>
      <w:r w:rsidR="00BC3284" w:rsidRPr="00BC3284">
        <w:rPr>
          <w:sz w:val="20"/>
          <w:szCs w:val="20"/>
        </w:rPr>
        <w:t xml:space="preserve"> MP (Doncaster East and the Isle of Axholme), </w:t>
      </w:r>
      <w:r w:rsidR="00BC3284" w:rsidRPr="007C49FF">
        <w:rPr>
          <w:sz w:val="20"/>
          <w:szCs w:val="20"/>
        </w:rPr>
        <w:t>Joe Powell</w:t>
      </w:r>
      <w:r w:rsidR="00BC3284" w:rsidRPr="00BC3284">
        <w:rPr>
          <w:sz w:val="20"/>
          <w:szCs w:val="20"/>
        </w:rPr>
        <w:t xml:space="preserve"> MP (Kensington and Bayswater), </w:t>
      </w:r>
      <w:r w:rsidR="00BC3284" w:rsidRPr="007C49FF">
        <w:rPr>
          <w:sz w:val="20"/>
          <w:szCs w:val="20"/>
        </w:rPr>
        <w:t>Sarah Russell</w:t>
      </w:r>
      <w:r w:rsidR="00BC3284" w:rsidRPr="00BC3284">
        <w:rPr>
          <w:sz w:val="20"/>
          <w:szCs w:val="20"/>
        </w:rPr>
        <w:t xml:space="preserve"> MP (Congleton), </w:t>
      </w:r>
      <w:r w:rsidR="00BC3284" w:rsidRPr="007C49FF">
        <w:rPr>
          <w:sz w:val="20"/>
          <w:szCs w:val="20"/>
        </w:rPr>
        <w:t>Oliver Ryan</w:t>
      </w:r>
      <w:r w:rsidR="00BC3284" w:rsidRPr="00BC3284">
        <w:rPr>
          <w:sz w:val="20"/>
          <w:szCs w:val="20"/>
        </w:rPr>
        <w:t xml:space="preserve"> MP (Burnley), Dr </w:t>
      </w:r>
      <w:r w:rsidR="00BC3284" w:rsidRPr="007C49FF">
        <w:rPr>
          <w:sz w:val="20"/>
          <w:szCs w:val="20"/>
        </w:rPr>
        <w:t>Jeevun Sandher</w:t>
      </w:r>
      <w:r w:rsidR="00BC3284" w:rsidRPr="00BC3284">
        <w:rPr>
          <w:sz w:val="20"/>
          <w:szCs w:val="20"/>
        </w:rPr>
        <w:t xml:space="preserve"> MP (Loughborough), </w:t>
      </w:r>
      <w:r w:rsidR="00BC3284" w:rsidRPr="007C49FF">
        <w:rPr>
          <w:sz w:val="20"/>
          <w:szCs w:val="20"/>
        </w:rPr>
        <w:t>Ali Strathern</w:t>
      </w:r>
      <w:r w:rsidR="00BC3284" w:rsidRPr="00BC3284">
        <w:rPr>
          <w:sz w:val="20"/>
          <w:szCs w:val="20"/>
        </w:rPr>
        <w:t xml:space="preserve"> MP (Hitchin), </w:t>
      </w:r>
      <w:r w:rsidR="00BC3284" w:rsidRPr="007C49FF">
        <w:rPr>
          <w:sz w:val="20"/>
          <w:szCs w:val="20"/>
        </w:rPr>
        <w:t>Robin Swann</w:t>
      </w:r>
      <w:r w:rsidR="00BC3284" w:rsidRPr="00BC3284">
        <w:rPr>
          <w:sz w:val="20"/>
          <w:szCs w:val="20"/>
        </w:rPr>
        <w:t xml:space="preserve"> MP (South Antrim), </w:t>
      </w:r>
      <w:r w:rsidR="00BC3284" w:rsidRPr="007C49FF">
        <w:rPr>
          <w:sz w:val="20"/>
          <w:szCs w:val="20"/>
        </w:rPr>
        <w:t>Adam Thompson</w:t>
      </w:r>
      <w:r w:rsidR="00BC3284" w:rsidRPr="00BC3284">
        <w:rPr>
          <w:sz w:val="20"/>
          <w:szCs w:val="20"/>
        </w:rPr>
        <w:t xml:space="preserve"> MP (Erewash), Dr </w:t>
      </w:r>
      <w:r w:rsidR="00BC3284" w:rsidRPr="007C49FF">
        <w:rPr>
          <w:sz w:val="20"/>
          <w:szCs w:val="20"/>
        </w:rPr>
        <w:t xml:space="preserve">Marie Tidball </w:t>
      </w:r>
      <w:r w:rsidR="00BC3284" w:rsidRPr="00BC3284">
        <w:rPr>
          <w:sz w:val="20"/>
          <w:szCs w:val="20"/>
        </w:rPr>
        <w:t xml:space="preserve">MP (Stocksbridge and Penistone), </w:t>
      </w:r>
      <w:r w:rsidR="00BC3284" w:rsidRPr="007C49FF">
        <w:rPr>
          <w:sz w:val="20"/>
          <w:szCs w:val="20"/>
        </w:rPr>
        <w:t>Henry Tufnell</w:t>
      </w:r>
      <w:r w:rsidR="00BC3284" w:rsidRPr="00BC3284">
        <w:rPr>
          <w:sz w:val="20"/>
          <w:szCs w:val="20"/>
        </w:rPr>
        <w:t xml:space="preserve"> MP (Mid and South Pembrokeshire), </w:t>
      </w:r>
      <w:r w:rsidR="00BC3284" w:rsidRPr="007C49FF">
        <w:rPr>
          <w:sz w:val="20"/>
          <w:szCs w:val="20"/>
        </w:rPr>
        <w:t>Matt Turmaine</w:t>
      </w:r>
      <w:r w:rsidR="00BC3284" w:rsidRPr="00BC3284">
        <w:rPr>
          <w:sz w:val="20"/>
          <w:szCs w:val="20"/>
        </w:rPr>
        <w:t xml:space="preserve"> MP (Watford), </w:t>
      </w:r>
      <w:r w:rsidR="00BC3284" w:rsidRPr="007C49FF">
        <w:rPr>
          <w:sz w:val="20"/>
          <w:szCs w:val="20"/>
        </w:rPr>
        <w:t>Laurence Turner</w:t>
      </w:r>
      <w:r w:rsidR="00BC3284" w:rsidRPr="00BC3284">
        <w:rPr>
          <w:sz w:val="20"/>
          <w:szCs w:val="20"/>
        </w:rPr>
        <w:t xml:space="preserve"> MP (Birmingham Northfield), </w:t>
      </w:r>
      <w:r w:rsidR="00BC3284" w:rsidRPr="007C49FF">
        <w:rPr>
          <w:sz w:val="20"/>
          <w:szCs w:val="20"/>
        </w:rPr>
        <w:t>Melanie Ward</w:t>
      </w:r>
      <w:r w:rsidR="00BC3284" w:rsidRPr="00BC3284">
        <w:rPr>
          <w:sz w:val="20"/>
          <w:szCs w:val="20"/>
        </w:rPr>
        <w:t xml:space="preserve"> MP (Cowdenbeath and Kirkcaldy), </w:t>
      </w:r>
      <w:r w:rsidR="00BC3284" w:rsidRPr="007C49FF">
        <w:rPr>
          <w:sz w:val="20"/>
          <w:szCs w:val="20"/>
        </w:rPr>
        <w:t>Paul Waugh</w:t>
      </w:r>
      <w:r w:rsidR="00BC3284" w:rsidRPr="00BC3284">
        <w:rPr>
          <w:sz w:val="20"/>
          <w:szCs w:val="20"/>
        </w:rPr>
        <w:t xml:space="preserve"> MP (Rochdale), </w:t>
      </w:r>
      <w:r w:rsidR="00BC3284" w:rsidRPr="007C49FF">
        <w:rPr>
          <w:sz w:val="20"/>
          <w:szCs w:val="20"/>
        </w:rPr>
        <w:t xml:space="preserve">Michelle Welsh </w:t>
      </w:r>
      <w:r w:rsidR="00BC3284" w:rsidRPr="00BC3284">
        <w:rPr>
          <w:sz w:val="20"/>
          <w:szCs w:val="20"/>
        </w:rPr>
        <w:t xml:space="preserve">MP (Sherwood Forest), </w:t>
      </w:r>
      <w:r w:rsidR="00BC3284" w:rsidRPr="007C49FF">
        <w:rPr>
          <w:sz w:val="20"/>
          <w:szCs w:val="20"/>
        </w:rPr>
        <w:t>Andrew Western</w:t>
      </w:r>
      <w:r w:rsidR="00BC3284" w:rsidRPr="00BC3284">
        <w:rPr>
          <w:sz w:val="20"/>
          <w:szCs w:val="20"/>
        </w:rPr>
        <w:t xml:space="preserve"> MP (Stretford and Urmston), </w:t>
      </w:r>
      <w:r w:rsidR="00BC3284" w:rsidRPr="007C49FF">
        <w:rPr>
          <w:sz w:val="20"/>
          <w:szCs w:val="20"/>
        </w:rPr>
        <w:t>Michael Wheeler</w:t>
      </w:r>
      <w:r w:rsidR="00BC3284" w:rsidRPr="00BC3284">
        <w:rPr>
          <w:sz w:val="20"/>
          <w:szCs w:val="20"/>
        </w:rPr>
        <w:t xml:space="preserve"> MP (Worsley and Eccles), </w:t>
      </w:r>
      <w:r w:rsidR="00BC3284" w:rsidRPr="007C49FF">
        <w:rPr>
          <w:sz w:val="20"/>
          <w:szCs w:val="20"/>
        </w:rPr>
        <w:t>Sean Woodcock</w:t>
      </w:r>
      <w:r w:rsidR="00BC3284" w:rsidRPr="00BC3284">
        <w:rPr>
          <w:sz w:val="20"/>
          <w:szCs w:val="20"/>
        </w:rPr>
        <w:t xml:space="preserve"> MP (Banbury), </w:t>
      </w:r>
      <w:r w:rsidR="00BC3284" w:rsidRPr="007C49FF">
        <w:rPr>
          <w:sz w:val="20"/>
          <w:szCs w:val="20"/>
        </w:rPr>
        <w:t>Rosie Wrighting</w:t>
      </w:r>
      <w:r w:rsidR="00BC3284" w:rsidRPr="00BC3284">
        <w:rPr>
          <w:sz w:val="20"/>
          <w:szCs w:val="20"/>
        </w:rPr>
        <w:t xml:space="preserve"> MP (Kettering), Baroness Wyld, </w:t>
      </w:r>
      <w:r>
        <w:rPr>
          <w:sz w:val="20"/>
          <w:szCs w:val="20"/>
        </w:rPr>
        <w:t xml:space="preserve">and </w:t>
      </w:r>
      <w:r w:rsidR="00BC3284" w:rsidRPr="007C49FF">
        <w:rPr>
          <w:sz w:val="20"/>
          <w:szCs w:val="20"/>
        </w:rPr>
        <w:t>Steve Yemm</w:t>
      </w:r>
      <w:r w:rsidR="00BC3284" w:rsidRPr="00BC3284">
        <w:rPr>
          <w:sz w:val="20"/>
          <w:szCs w:val="20"/>
        </w:rPr>
        <w:t xml:space="preserve"> MP (Mansfield)</w:t>
      </w:r>
      <w:r>
        <w:rPr>
          <w:sz w:val="20"/>
          <w:szCs w:val="20"/>
        </w:rPr>
        <w:t>.</w:t>
      </w:r>
    </w:p>
    <w:p w14:paraId="47C17337" w14:textId="77777777" w:rsidR="00A93F73" w:rsidRDefault="00A93F73" w:rsidP="00BC3284">
      <w:pPr>
        <w:spacing w:after="0" w:line="240" w:lineRule="auto"/>
        <w:rPr>
          <w:sz w:val="20"/>
          <w:szCs w:val="20"/>
        </w:rPr>
      </w:pPr>
    </w:p>
    <w:p w14:paraId="70414D71" w14:textId="444849DB" w:rsidR="00BC3284" w:rsidRPr="00BC3284" w:rsidRDefault="00A93F73" w:rsidP="00BC3284">
      <w:pPr>
        <w:spacing w:after="0" w:line="240" w:lineRule="auto"/>
        <w:rPr>
          <w:sz w:val="20"/>
          <w:szCs w:val="20"/>
        </w:rPr>
      </w:pPr>
      <w:r w:rsidRPr="008D0370">
        <w:rPr>
          <w:b/>
          <w:bCs/>
          <w:sz w:val="20"/>
          <w:szCs w:val="20"/>
        </w:rPr>
        <w:t>Others in attendance</w:t>
      </w:r>
      <w:r>
        <w:rPr>
          <w:sz w:val="20"/>
          <w:szCs w:val="20"/>
        </w:rPr>
        <w:t>:</w:t>
      </w:r>
      <w:r w:rsidR="00A852EA">
        <w:rPr>
          <w:sz w:val="20"/>
          <w:szCs w:val="20"/>
        </w:rPr>
        <w:t xml:space="preserve"> </w:t>
      </w:r>
      <w:r w:rsidR="00354E0E">
        <w:rPr>
          <w:sz w:val="20"/>
          <w:szCs w:val="20"/>
        </w:rPr>
        <w:t xml:space="preserve">Clo Abe (Five X More), </w:t>
      </w:r>
      <w:r w:rsidR="00A852EA">
        <w:rPr>
          <w:sz w:val="20"/>
          <w:szCs w:val="20"/>
        </w:rPr>
        <w:t>Abbie Aplin and</w:t>
      </w:r>
      <w:r>
        <w:rPr>
          <w:sz w:val="20"/>
          <w:szCs w:val="20"/>
        </w:rPr>
        <w:t xml:space="preserve"> </w:t>
      </w:r>
      <w:r w:rsidR="007A3419">
        <w:rPr>
          <w:sz w:val="20"/>
          <w:szCs w:val="20"/>
        </w:rPr>
        <w:t xml:space="preserve">Stuart Bonar (Royal College of Midwives), </w:t>
      </w:r>
      <w:r w:rsidR="00A852EA">
        <w:rPr>
          <w:sz w:val="20"/>
          <w:szCs w:val="20"/>
        </w:rPr>
        <w:t xml:space="preserve">Jo Cruse (Delivering Better), and </w:t>
      </w:r>
      <w:r w:rsidR="007A3419">
        <w:rPr>
          <w:sz w:val="20"/>
          <w:szCs w:val="20"/>
        </w:rPr>
        <w:t xml:space="preserve">Zoe </w:t>
      </w:r>
      <w:r>
        <w:rPr>
          <w:sz w:val="20"/>
          <w:szCs w:val="20"/>
        </w:rPr>
        <w:t>Russell (Royal College of Obstetricians and Gynaecologists).</w:t>
      </w:r>
    </w:p>
    <w:p w14:paraId="5AED91A7" w14:textId="1444EEA0" w:rsidR="00534080" w:rsidRDefault="00534080" w:rsidP="00534080">
      <w:pPr>
        <w:spacing w:after="0" w:line="240" w:lineRule="auto"/>
      </w:pPr>
    </w:p>
    <w:p w14:paraId="323214ED" w14:textId="48E966A1" w:rsidR="00534080" w:rsidRDefault="00534080" w:rsidP="00534080">
      <w:pPr>
        <w:spacing w:after="0" w:line="240" w:lineRule="auto"/>
      </w:pPr>
      <w:r>
        <w:t>Helen Morgan MP (North Shropshire) opened the meeting. She had been Chair of the Maternity APPG prior to the General Election. All APPGs cease to exist when Parliament is dissolved ahead of an election, and must be re-established post-election.</w:t>
      </w:r>
    </w:p>
    <w:p w14:paraId="449EF8A6" w14:textId="77777777" w:rsidR="00534080" w:rsidRDefault="00534080" w:rsidP="00534080">
      <w:pPr>
        <w:spacing w:after="0" w:line="240" w:lineRule="auto"/>
      </w:pPr>
    </w:p>
    <w:p w14:paraId="13832A45" w14:textId="1496AB51" w:rsidR="00534080" w:rsidRDefault="00534080" w:rsidP="00534080">
      <w:pPr>
        <w:spacing w:after="0" w:line="240" w:lineRule="auto"/>
      </w:pPr>
      <w:r>
        <w:t>Dr Danny Chambers MP (Winchester) then took over as chair of the Inaugural Meeting, and welcomed attendees. He started to work through the Agenda.</w:t>
      </w:r>
    </w:p>
    <w:p w14:paraId="4815EECE" w14:textId="77777777" w:rsidR="00534080" w:rsidRDefault="00534080" w:rsidP="00534080">
      <w:pPr>
        <w:spacing w:after="0" w:line="240" w:lineRule="auto"/>
      </w:pPr>
    </w:p>
    <w:p w14:paraId="43297FCA" w14:textId="33F587BB" w:rsidR="00534080" w:rsidRPr="00534080" w:rsidRDefault="00801361" w:rsidP="00534080">
      <w:pPr>
        <w:spacing w:after="0" w:line="240" w:lineRule="auto"/>
      </w:pPr>
      <w:r w:rsidRPr="00534080">
        <w:rPr>
          <w:b/>
          <w:bCs/>
        </w:rPr>
        <w:t>DECISION ON THE NAME OF THE GROUP AND ITS PURPOSE</w:t>
      </w:r>
      <w:r>
        <w:t>:</w:t>
      </w:r>
    </w:p>
    <w:p w14:paraId="2A1836D6" w14:textId="77777777" w:rsidR="00534080" w:rsidRDefault="00534080" w:rsidP="00534080">
      <w:pPr>
        <w:spacing w:after="0" w:line="240" w:lineRule="auto"/>
      </w:pPr>
    </w:p>
    <w:p w14:paraId="7DFC6A08" w14:textId="04E106CA" w:rsidR="00534080" w:rsidRPr="00534080" w:rsidRDefault="00534080" w:rsidP="00534080">
      <w:pPr>
        <w:spacing w:after="0" w:line="240" w:lineRule="auto"/>
        <w:rPr>
          <w:i/>
          <w:iCs/>
        </w:rPr>
      </w:pPr>
      <w:r w:rsidRPr="00801361">
        <w:t>The meeting confirmed without dissent the proposed name of the group as</w:t>
      </w:r>
      <w:r w:rsidRPr="00534080">
        <w:t xml:space="preserve"> </w:t>
      </w:r>
      <w:r w:rsidRPr="00801361">
        <w:t xml:space="preserve">the </w:t>
      </w:r>
      <w:r w:rsidR="00801361" w:rsidRPr="00801361">
        <w:rPr>
          <w:i/>
          <w:iCs/>
        </w:rPr>
        <w:t>“</w:t>
      </w:r>
      <w:r w:rsidRPr="00534080">
        <w:rPr>
          <w:i/>
          <w:iCs/>
        </w:rPr>
        <w:t>All-Party Parliamentary Group on Maternity</w:t>
      </w:r>
      <w:r w:rsidRPr="00801361">
        <w:rPr>
          <w:i/>
          <w:iCs/>
        </w:rPr>
        <w:t>.</w:t>
      </w:r>
      <w:r w:rsidR="00801361" w:rsidRPr="00801361">
        <w:rPr>
          <w:i/>
          <w:iCs/>
        </w:rPr>
        <w:t>”</w:t>
      </w:r>
    </w:p>
    <w:p w14:paraId="577CC13F" w14:textId="77777777" w:rsidR="00534080" w:rsidRPr="00801361" w:rsidRDefault="00534080" w:rsidP="00534080">
      <w:pPr>
        <w:spacing w:after="0" w:line="240" w:lineRule="auto"/>
      </w:pPr>
    </w:p>
    <w:p w14:paraId="27B9E50B" w14:textId="0406A11C" w:rsidR="000044FE" w:rsidRPr="00801361" w:rsidRDefault="000044FE" w:rsidP="00534080">
      <w:pPr>
        <w:spacing w:after="0" w:line="240" w:lineRule="auto"/>
      </w:pPr>
      <w:r w:rsidRPr="00801361">
        <w:t xml:space="preserve">The proposed stated purpose of the group was then discussed, with </w:t>
      </w:r>
      <w:r w:rsidR="00801361" w:rsidRPr="00801361">
        <w:t xml:space="preserve">amendments proposed and </w:t>
      </w:r>
      <w:r w:rsidR="00A91987">
        <w:t xml:space="preserve">agreed. It was further agreed that the </w:t>
      </w:r>
      <w:r w:rsidR="00801361" w:rsidRPr="00801361">
        <w:t>final wording would be tidied up and submitted along with the other Inaugural Meeting paperwork</w:t>
      </w:r>
      <w:r w:rsidRPr="00801361">
        <w:t>.</w:t>
      </w:r>
    </w:p>
    <w:p w14:paraId="40C34A83" w14:textId="77777777" w:rsidR="00801361" w:rsidRPr="00801361" w:rsidRDefault="00801361" w:rsidP="00534080">
      <w:pPr>
        <w:spacing w:after="0" w:line="240" w:lineRule="auto"/>
      </w:pPr>
    </w:p>
    <w:p w14:paraId="1B209CF0" w14:textId="0643BD8B" w:rsidR="00801361" w:rsidRPr="00801361" w:rsidRDefault="000044FE" w:rsidP="00801361">
      <w:pPr>
        <w:spacing w:after="0" w:line="240" w:lineRule="auto"/>
        <w:rPr>
          <w:b/>
          <w:bCs/>
        </w:rPr>
      </w:pPr>
      <w:r w:rsidRPr="00801361">
        <w:t>Th</w:t>
      </w:r>
      <w:r w:rsidR="00801361" w:rsidRPr="00801361">
        <w:t>e group’s purpose is</w:t>
      </w:r>
      <w:r w:rsidR="00534080" w:rsidRPr="00534080">
        <w:t xml:space="preserve">: </w:t>
      </w:r>
      <w:r w:rsidR="00801361" w:rsidRPr="00801361">
        <w:rPr>
          <w:i/>
          <w:iCs/>
        </w:rPr>
        <w:t>“To raise awareness of the value of maternity services to the health and wellbeing of women and babies as well as to wider society, and to identify and push for improvements across the entire maternity care pathway, specifically including making birth safer and the elimination of inequalities.”</w:t>
      </w:r>
    </w:p>
    <w:p w14:paraId="680E6FF7" w14:textId="4D317648" w:rsidR="00534080" w:rsidRDefault="00534080" w:rsidP="000044FE">
      <w:pPr>
        <w:spacing w:after="0" w:line="240" w:lineRule="auto"/>
      </w:pPr>
    </w:p>
    <w:p w14:paraId="48E59F90" w14:textId="502C1CBF" w:rsidR="00801361" w:rsidRPr="00534080" w:rsidRDefault="00801361" w:rsidP="000044FE">
      <w:pPr>
        <w:spacing w:after="0" w:line="240" w:lineRule="auto"/>
      </w:pPr>
      <w:r>
        <w:t>At 47 words, this is within the 50-word limit set out in the APPG rulebook.</w:t>
      </w:r>
    </w:p>
    <w:p w14:paraId="0CEA4E05" w14:textId="77777777" w:rsidR="00534080" w:rsidRPr="00534080" w:rsidRDefault="00534080" w:rsidP="00534080">
      <w:pPr>
        <w:spacing w:after="0" w:line="240" w:lineRule="auto"/>
      </w:pPr>
    </w:p>
    <w:p w14:paraId="13BFCFE4" w14:textId="4F9BAD20" w:rsidR="00534080" w:rsidRPr="00801361" w:rsidRDefault="00801361" w:rsidP="00534080">
      <w:pPr>
        <w:spacing w:after="0" w:line="240" w:lineRule="auto"/>
        <w:rPr>
          <w:b/>
          <w:bCs/>
        </w:rPr>
      </w:pPr>
      <w:r w:rsidRPr="00534080">
        <w:rPr>
          <w:b/>
          <w:bCs/>
        </w:rPr>
        <w:t>ELECTION OF OFFICERS</w:t>
      </w:r>
    </w:p>
    <w:p w14:paraId="72EF35BE" w14:textId="77777777" w:rsidR="00801361" w:rsidRDefault="00801361" w:rsidP="00534080">
      <w:pPr>
        <w:spacing w:after="0" w:line="240" w:lineRule="auto"/>
      </w:pPr>
    </w:p>
    <w:p w14:paraId="07FBB82D" w14:textId="7A838718" w:rsidR="00A83F53" w:rsidRDefault="00A91987" w:rsidP="00534080">
      <w:pPr>
        <w:spacing w:after="0" w:line="240" w:lineRule="auto"/>
      </w:pPr>
      <w:r>
        <w:t>Election of Chair</w:t>
      </w:r>
      <w:r w:rsidR="00A83F53">
        <w:t>:</w:t>
      </w:r>
    </w:p>
    <w:p w14:paraId="35618DA3" w14:textId="77777777" w:rsidR="00A83F53" w:rsidRDefault="00A83F53" w:rsidP="00534080">
      <w:pPr>
        <w:spacing w:after="0" w:line="240" w:lineRule="auto"/>
      </w:pPr>
    </w:p>
    <w:p w14:paraId="587BAA67" w14:textId="6ABDFB77" w:rsidR="00A91987" w:rsidRDefault="00A91987" w:rsidP="00534080">
      <w:pPr>
        <w:spacing w:after="0" w:line="240" w:lineRule="auto"/>
      </w:pPr>
      <w:r>
        <w:t xml:space="preserve">Michelle Welsh MP (Sherwood Forest) indicated that she would like to stand to be Chair of the APPG, and gave a speech setting out why and how she wanted to lead the group, particularly </w:t>
      </w:r>
      <w:r w:rsidR="00A83F53">
        <w:t>maternity safety, and her support for maternity staff.</w:t>
      </w:r>
    </w:p>
    <w:p w14:paraId="5E9051B2" w14:textId="77777777" w:rsidR="00A83F53" w:rsidRDefault="00A83F53" w:rsidP="00534080">
      <w:pPr>
        <w:spacing w:after="0" w:line="240" w:lineRule="auto"/>
      </w:pPr>
    </w:p>
    <w:p w14:paraId="10BE8A90" w14:textId="4D93914E" w:rsidR="00A83F53" w:rsidRDefault="00A83F53" w:rsidP="00534080">
      <w:pPr>
        <w:spacing w:after="0" w:line="240" w:lineRule="auto"/>
      </w:pPr>
      <w:r>
        <w:t xml:space="preserve">She was nominated by </w:t>
      </w:r>
      <w:r w:rsidRPr="00A83F53">
        <w:t>Sharon Hodgson</w:t>
      </w:r>
      <w:r>
        <w:t xml:space="preserve"> MP (Washington and Gateshead South), with the nomination seconded by </w:t>
      </w:r>
      <w:r w:rsidRPr="00A83F53">
        <w:t>Paula Barker</w:t>
      </w:r>
      <w:r>
        <w:t xml:space="preserve"> MP (Liverpool Wavertree). The only nominated candidate, Michelle Welsh MP was duly elected Chair of the Maternity APPG </w:t>
      </w:r>
      <w:r w:rsidRPr="00A83F53">
        <w:t>by acclamation</w:t>
      </w:r>
      <w:r>
        <w:t>.</w:t>
      </w:r>
    </w:p>
    <w:p w14:paraId="253A0583" w14:textId="77777777" w:rsidR="00686D42" w:rsidRDefault="00686D42" w:rsidP="00534080">
      <w:pPr>
        <w:spacing w:after="0" w:line="240" w:lineRule="auto"/>
      </w:pPr>
    </w:p>
    <w:p w14:paraId="0F90F5FF" w14:textId="4504815F" w:rsidR="00686D42" w:rsidRDefault="00686D42" w:rsidP="00534080">
      <w:pPr>
        <w:spacing w:after="0" w:line="240" w:lineRule="auto"/>
      </w:pPr>
      <w:r>
        <w:t>Following her election, Michelle Welsh MP chaired the remainder of the meeting.</w:t>
      </w:r>
    </w:p>
    <w:p w14:paraId="22D37A78" w14:textId="77777777" w:rsidR="00A83F53" w:rsidRDefault="00A83F53" w:rsidP="00534080">
      <w:pPr>
        <w:spacing w:after="0" w:line="240" w:lineRule="auto"/>
      </w:pPr>
    </w:p>
    <w:p w14:paraId="03AA9170" w14:textId="43E0692E" w:rsidR="00A83F53" w:rsidRDefault="00A83F53" w:rsidP="00534080">
      <w:pPr>
        <w:spacing w:after="0" w:line="240" w:lineRule="auto"/>
      </w:pPr>
      <w:r>
        <w:t>Election of three Officers</w:t>
      </w:r>
      <w:r w:rsidR="00DC1C38">
        <w:t xml:space="preserve"> (Vice Chairs)</w:t>
      </w:r>
      <w:r>
        <w:t>:</w:t>
      </w:r>
    </w:p>
    <w:p w14:paraId="61F4348B" w14:textId="77777777" w:rsidR="00686D42" w:rsidRDefault="00686D42" w:rsidP="00534080">
      <w:pPr>
        <w:spacing w:after="0" w:line="240" w:lineRule="auto"/>
      </w:pPr>
    </w:p>
    <w:p w14:paraId="2EDD77BE" w14:textId="77777777" w:rsidR="00B630F0" w:rsidRDefault="00A83F53" w:rsidP="00534080">
      <w:pPr>
        <w:spacing w:after="0" w:line="240" w:lineRule="auto"/>
      </w:pPr>
      <w:r>
        <w:t xml:space="preserve">Dr Marie Tidball MP (Stocksbridge and Penistone) indicated that she wanted to stand to serve as an Officer, and spoke about her </w:t>
      </w:r>
      <w:r w:rsidR="00B630F0">
        <w:t>campaign on inclusive maternity care. Dr Danny Chambers MP similarly indicated that he would be happy to serve as an Officer, as did Baroness Wyld.</w:t>
      </w:r>
    </w:p>
    <w:p w14:paraId="57D600AC" w14:textId="77777777" w:rsidR="00B630F0" w:rsidRDefault="00B630F0" w:rsidP="00534080">
      <w:pPr>
        <w:spacing w:after="0" w:line="240" w:lineRule="auto"/>
      </w:pPr>
    </w:p>
    <w:p w14:paraId="2C095DBE" w14:textId="476B121E" w:rsidR="00B630F0" w:rsidRDefault="00B630F0" w:rsidP="00534080">
      <w:pPr>
        <w:spacing w:after="0" w:line="240" w:lineRule="auto"/>
      </w:pPr>
      <w:r>
        <w:t xml:space="preserve">Dr Marie Tidball MP was nominated by </w:t>
      </w:r>
      <w:r w:rsidRPr="00A83F53">
        <w:t>Sharon Hodgson</w:t>
      </w:r>
      <w:r>
        <w:t xml:space="preserve"> MP</w:t>
      </w:r>
      <w:r w:rsidR="008B6282">
        <w:t xml:space="preserve">, </w:t>
      </w:r>
      <w:r>
        <w:t xml:space="preserve">seconded by </w:t>
      </w:r>
      <w:r w:rsidRPr="00A83F53">
        <w:t>Paula Barker</w:t>
      </w:r>
      <w:r>
        <w:t xml:space="preserve"> MP. Dr Danny Chambers MP was nominated by Helen Morgan MP</w:t>
      </w:r>
      <w:r w:rsidR="008B6282">
        <w:t xml:space="preserve">, </w:t>
      </w:r>
      <w:r>
        <w:t xml:space="preserve">seconded by Baroness Wyld. Baroness Wyld was nominated by </w:t>
      </w:r>
      <w:r w:rsidR="008B6282">
        <w:t>Helen Morgan MP, seconded by Dr Danny Chambers MP.</w:t>
      </w:r>
    </w:p>
    <w:p w14:paraId="5B09648C" w14:textId="77777777" w:rsidR="00097426" w:rsidRDefault="00097426" w:rsidP="00534080">
      <w:pPr>
        <w:spacing w:after="0" w:line="240" w:lineRule="auto"/>
      </w:pPr>
    </w:p>
    <w:p w14:paraId="011A4CD5" w14:textId="396E1D59" w:rsidR="00097426" w:rsidRDefault="00731E32" w:rsidP="00534080">
      <w:pPr>
        <w:spacing w:after="0" w:line="240" w:lineRule="auto"/>
      </w:pPr>
      <w:r>
        <w:t>There being three duly nominated candidates for three vacant positions, all three were separately elected by acclamation</w:t>
      </w:r>
      <w:r w:rsidR="00EC5C6D">
        <w:t xml:space="preserve"> as Vice Chairs.</w:t>
      </w:r>
    </w:p>
    <w:p w14:paraId="18296E63" w14:textId="77777777" w:rsidR="00B43E42" w:rsidRDefault="00B43E42" w:rsidP="00534080">
      <w:pPr>
        <w:spacing w:after="0" w:line="240" w:lineRule="auto"/>
      </w:pPr>
    </w:p>
    <w:p w14:paraId="2FA9F041" w14:textId="0B0D1C74" w:rsidR="00B43E42" w:rsidRDefault="00B43E42" w:rsidP="00534080">
      <w:pPr>
        <w:spacing w:after="0" w:line="240" w:lineRule="auto"/>
      </w:pPr>
      <w:r>
        <w:t xml:space="preserve">It was confirmed that the four Officers of the group collectively met the rules for APPGs, being that there were four of them, that each was an MP or Peer, that at least two (including the Chair) were MPs, </w:t>
      </w:r>
      <w:r w:rsidR="006412E8">
        <w:t>at least one was from the party of government and that at least one was from the main party of opposition.</w:t>
      </w:r>
    </w:p>
    <w:p w14:paraId="3AB208E2" w14:textId="77777777" w:rsidR="009C3E03" w:rsidRDefault="009C3E03" w:rsidP="00534080">
      <w:pPr>
        <w:spacing w:after="0" w:line="240" w:lineRule="auto"/>
      </w:pPr>
    </w:p>
    <w:p w14:paraId="080EDA67" w14:textId="73F8AA66" w:rsidR="00534080" w:rsidRPr="00534080" w:rsidRDefault="006769AB" w:rsidP="00534080">
      <w:pPr>
        <w:spacing w:after="0" w:line="240" w:lineRule="auto"/>
      </w:pPr>
      <w:r>
        <w:t xml:space="preserve">It was also formally confirmed to the meeting (which had an attendance of 45 Parliamentarians) that the group had the </w:t>
      </w:r>
      <w:r w:rsidR="00534080" w:rsidRPr="00534080">
        <w:t xml:space="preserve">support of at least 20 MPs </w:t>
      </w:r>
      <w:r>
        <w:t xml:space="preserve">and / or </w:t>
      </w:r>
      <w:r w:rsidR="00534080" w:rsidRPr="00534080">
        <w:t>Peers</w:t>
      </w:r>
      <w:r>
        <w:t xml:space="preserve">, as required </w:t>
      </w:r>
      <w:r w:rsidR="00B90983">
        <w:t>by the APPG rulebook.</w:t>
      </w:r>
    </w:p>
    <w:p w14:paraId="3CDD6335" w14:textId="77777777" w:rsidR="00534080" w:rsidRPr="00534080" w:rsidRDefault="00534080" w:rsidP="00534080">
      <w:pPr>
        <w:spacing w:after="0" w:line="240" w:lineRule="auto"/>
      </w:pPr>
    </w:p>
    <w:p w14:paraId="1433AE2A" w14:textId="7589C4D5" w:rsidR="00534080" w:rsidRPr="00534080" w:rsidRDefault="00534080" w:rsidP="00534080">
      <w:pPr>
        <w:spacing w:after="0" w:line="240" w:lineRule="auto"/>
      </w:pPr>
      <w:r w:rsidRPr="00534080">
        <w:t>Appointment of Secretariat</w:t>
      </w:r>
      <w:r w:rsidR="008E3F38">
        <w:t>:</w:t>
      </w:r>
    </w:p>
    <w:p w14:paraId="1DAD46CB" w14:textId="77777777" w:rsidR="00534080" w:rsidRDefault="00534080" w:rsidP="00534080">
      <w:pPr>
        <w:spacing w:after="0" w:line="240" w:lineRule="auto"/>
      </w:pPr>
    </w:p>
    <w:p w14:paraId="536FEDBC" w14:textId="2EB91FBA" w:rsidR="00B90983" w:rsidRDefault="003C4BB6" w:rsidP="00534080">
      <w:pPr>
        <w:spacing w:after="0" w:line="240" w:lineRule="auto"/>
      </w:pPr>
      <w:r>
        <w:t xml:space="preserve">The Royal College of Midwives was approved by acclamation as the Secretariat for the APPG, as it had been for the group in the preceding Parliament. The main point of contact would be Stuart Bonar, the RCM’s Public Affairs Advisor, who had acted in that </w:t>
      </w:r>
      <w:r>
        <w:lastRenderedPageBreak/>
        <w:t xml:space="preserve">role previously. Stuart Bonar spoke about how the RCM and he had </w:t>
      </w:r>
      <w:r w:rsidR="00942506">
        <w:t xml:space="preserve">worked as the </w:t>
      </w:r>
      <w:r>
        <w:t xml:space="preserve">Secretariat </w:t>
      </w:r>
      <w:r w:rsidR="00942506">
        <w:t>previously and outlined some of the work that they had done and the group had done in the previous Parliament.</w:t>
      </w:r>
    </w:p>
    <w:p w14:paraId="1D8DA424" w14:textId="77777777" w:rsidR="00534080" w:rsidRPr="00534080" w:rsidRDefault="00534080" w:rsidP="00534080">
      <w:pPr>
        <w:spacing w:after="0" w:line="240" w:lineRule="auto"/>
      </w:pPr>
    </w:p>
    <w:p w14:paraId="0ECEFBA1" w14:textId="6F0CF50C" w:rsidR="00FF2929" w:rsidRPr="006211EE" w:rsidRDefault="006211EE">
      <w:pPr>
        <w:spacing w:after="0" w:line="240" w:lineRule="auto"/>
        <w:rPr>
          <w:b/>
          <w:bCs/>
        </w:rPr>
      </w:pPr>
      <w:r w:rsidRPr="006211EE">
        <w:rPr>
          <w:b/>
          <w:bCs/>
        </w:rPr>
        <w:t>DISCUSSION OF FUTURE WORKPLAN FOR THE APPG</w:t>
      </w:r>
    </w:p>
    <w:p w14:paraId="64F917A0" w14:textId="77777777" w:rsidR="006211EE" w:rsidRDefault="006211EE">
      <w:pPr>
        <w:spacing w:after="0" w:line="240" w:lineRule="auto"/>
      </w:pPr>
    </w:p>
    <w:p w14:paraId="129646CF" w14:textId="239D11CF" w:rsidR="00861830" w:rsidRDefault="00861830">
      <w:pPr>
        <w:spacing w:after="0" w:line="240" w:lineRule="auto"/>
      </w:pPr>
      <w:r>
        <w:t>There was a wide-ranging discussion on potential priorities.</w:t>
      </w:r>
    </w:p>
    <w:p w14:paraId="3E452704" w14:textId="77777777" w:rsidR="00861830" w:rsidRDefault="00861830">
      <w:pPr>
        <w:spacing w:after="0" w:line="240" w:lineRule="auto"/>
      </w:pPr>
    </w:p>
    <w:p w14:paraId="4AB98E9E" w14:textId="24BE4DD3" w:rsidR="006211EE" w:rsidRDefault="00686D42">
      <w:pPr>
        <w:spacing w:after="0" w:line="240" w:lineRule="auto"/>
      </w:pPr>
      <w:r>
        <w:t xml:space="preserve">Michelle </w:t>
      </w:r>
      <w:r w:rsidR="00F75F8E">
        <w:t xml:space="preserve">Welsh MP spoke about the need to focus on maternity safety </w:t>
      </w:r>
      <w:r w:rsidR="00A25DC9">
        <w:t>and that the group should look to set out a future course for the service that would feed into the 10 Year Health Plan.</w:t>
      </w:r>
    </w:p>
    <w:p w14:paraId="5D863586" w14:textId="77777777" w:rsidR="00A25DC9" w:rsidRDefault="00A25DC9">
      <w:pPr>
        <w:spacing w:after="0" w:line="240" w:lineRule="auto"/>
      </w:pPr>
    </w:p>
    <w:p w14:paraId="7D64286F" w14:textId="77777777" w:rsidR="00735364" w:rsidRDefault="00466872">
      <w:pPr>
        <w:spacing w:after="0" w:line="240" w:lineRule="auto"/>
      </w:pPr>
      <w:r>
        <w:t xml:space="preserve">There followed a discussion where women’s choice over their care was </w:t>
      </w:r>
      <w:r w:rsidR="003E4841">
        <w:t xml:space="preserve">raised by several MPs, </w:t>
      </w:r>
      <w:r w:rsidR="00976478">
        <w:t xml:space="preserve">including </w:t>
      </w:r>
      <w:r w:rsidR="008A2D94">
        <w:t>by Helena Dollimore MP (Hastings and Rye).</w:t>
      </w:r>
    </w:p>
    <w:p w14:paraId="1A1ED7B8" w14:textId="77777777" w:rsidR="00735364" w:rsidRDefault="00735364">
      <w:pPr>
        <w:spacing w:after="0" w:line="240" w:lineRule="auto"/>
      </w:pPr>
    </w:p>
    <w:p w14:paraId="3FE76185" w14:textId="22027D34" w:rsidR="00976478" w:rsidRDefault="00A61235">
      <w:pPr>
        <w:spacing w:after="0" w:line="240" w:lineRule="auto"/>
      </w:pPr>
      <w:r>
        <w:t xml:space="preserve">Paul Waugh MP (Rochdale) spoke about the need for that </w:t>
      </w:r>
      <w:r w:rsidR="003E4841">
        <w:t xml:space="preserve">choice </w:t>
      </w:r>
      <w:r>
        <w:t xml:space="preserve">to be </w:t>
      </w:r>
      <w:r w:rsidR="003E4841">
        <w:t>informed</w:t>
      </w:r>
      <w:r>
        <w:t xml:space="preserve">, </w:t>
      </w:r>
      <w:r w:rsidR="00735364">
        <w:t xml:space="preserve">with </w:t>
      </w:r>
      <w:r w:rsidR="006E70FC">
        <w:t xml:space="preserve">more information and more evidence about the options open to </w:t>
      </w:r>
      <w:r w:rsidR="00735364">
        <w:t>women</w:t>
      </w:r>
      <w:r w:rsidR="006E70FC">
        <w:t xml:space="preserve">. </w:t>
      </w:r>
      <w:r w:rsidR="00735364">
        <w:t>He mentioned p</w:t>
      </w:r>
      <w:r w:rsidR="00976478">
        <w:t xml:space="preserve">roblems </w:t>
      </w:r>
      <w:r w:rsidR="00735364">
        <w:t xml:space="preserve">for maternity services, including </w:t>
      </w:r>
      <w:r w:rsidR="00976478">
        <w:t>such as understaffing as well as poor leadership and poor culture</w:t>
      </w:r>
      <w:r w:rsidR="00AD7030">
        <w:t>.</w:t>
      </w:r>
    </w:p>
    <w:p w14:paraId="49E82E09" w14:textId="77777777" w:rsidR="00AD7030" w:rsidRDefault="00AD7030">
      <w:pPr>
        <w:spacing w:after="0" w:line="240" w:lineRule="auto"/>
      </w:pPr>
    </w:p>
    <w:p w14:paraId="4E21C7F0" w14:textId="6A90BE48" w:rsidR="00AD7030" w:rsidRDefault="00AD7030">
      <w:pPr>
        <w:spacing w:after="0" w:line="240" w:lineRule="auto"/>
      </w:pPr>
      <w:r>
        <w:t xml:space="preserve">Dr Marie Tidball MP </w:t>
      </w:r>
      <w:r w:rsidR="007E6706">
        <w:t xml:space="preserve">emphasised the need for every woman’s voice to be heard, citing her campaign on inclusive maternity care. She suggested that </w:t>
      </w:r>
      <w:r w:rsidR="00961399">
        <w:t>the several APPGs with a focus relating to maternity should work more closely together.</w:t>
      </w:r>
    </w:p>
    <w:p w14:paraId="558E85F1" w14:textId="77777777" w:rsidR="003B41E6" w:rsidRDefault="003B41E6">
      <w:pPr>
        <w:spacing w:after="0" w:line="240" w:lineRule="auto"/>
      </w:pPr>
    </w:p>
    <w:p w14:paraId="09B32BB2" w14:textId="33F467F6" w:rsidR="00AE0F17" w:rsidRDefault="003B41E6">
      <w:pPr>
        <w:spacing w:after="0" w:line="240" w:lineRule="auto"/>
      </w:pPr>
      <w:r>
        <w:t xml:space="preserve">A discussion ensued that called for the APPG to work on inequalities, including both those between Black and Asian women and white women and those </w:t>
      </w:r>
      <w:r w:rsidR="00AE0F17">
        <w:t>relating to socioeconomic differences.</w:t>
      </w:r>
    </w:p>
    <w:p w14:paraId="4EF38003" w14:textId="77777777" w:rsidR="004A7824" w:rsidRDefault="004A7824">
      <w:pPr>
        <w:spacing w:after="0" w:line="240" w:lineRule="auto"/>
      </w:pPr>
    </w:p>
    <w:p w14:paraId="732AB7D9" w14:textId="77777777" w:rsidR="00834949" w:rsidRDefault="004A7824">
      <w:pPr>
        <w:spacing w:after="0" w:line="240" w:lineRule="auto"/>
      </w:pPr>
      <w:r w:rsidRPr="007C49FF">
        <w:t>Lizzi Collinge</w:t>
      </w:r>
      <w:r w:rsidRPr="004A7824">
        <w:t xml:space="preserve"> MP (Morecambe and Lunesdale)</w:t>
      </w:r>
      <w:r>
        <w:t xml:space="preserve"> spoke about the links between inequality and poor maternal outcomes. </w:t>
      </w:r>
      <w:r w:rsidR="00165452" w:rsidRPr="007C49FF">
        <w:t>Anneliese Dodds</w:t>
      </w:r>
      <w:r w:rsidR="00165452" w:rsidRPr="00165452">
        <w:t xml:space="preserve"> MP (Oxford East)</w:t>
      </w:r>
      <w:r w:rsidR="00165452">
        <w:t xml:space="preserve"> spoke about the need to work with organisations such as </w:t>
      </w:r>
      <w:r w:rsidR="00A93FD3">
        <w:t>Five X More to address inequalities.</w:t>
      </w:r>
    </w:p>
    <w:p w14:paraId="3A537285" w14:textId="77777777" w:rsidR="00834949" w:rsidRDefault="00834949">
      <w:pPr>
        <w:spacing w:after="0" w:line="240" w:lineRule="auto"/>
      </w:pPr>
    </w:p>
    <w:p w14:paraId="6FDC8CD5" w14:textId="1393740D" w:rsidR="00AE0F17" w:rsidRDefault="003D03D1">
      <w:pPr>
        <w:spacing w:after="0" w:line="240" w:lineRule="auto"/>
      </w:pPr>
      <w:r>
        <w:t xml:space="preserve">Helen Morgan MP referenced </w:t>
      </w:r>
      <w:r w:rsidR="00F23F73">
        <w:t>the disparity data and spoke about the importance of informed consent, and how this had featured in last year’s report by the Birth Trauma APPG.</w:t>
      </w:r>
      <w:r w:rsidR="00834949">
        <w:t xml:space="preserve"> Separately, she spoke about the need to make maternal mental health a priority.</w:t>
      </w:r>
    </w:p>
    <w:p w14:paraId="1400D388" w14:textId="77777777" w:rsidR="00906D58" w:rsidRDefault="00906D58">
      <w:pPr>
        <w:spacing w:after="0" w:line="240" w:lineRule="auto"/>
      </w:pPr>
    </w:p>
    <w:p w14:paraId="1FE798A0" w14:textId="68721A67" w:rsidR="00906D58" w:rsidRPr="00165452" w:rsidRDefault="00906D58">
      <w:pPr>
        <w:spacing w:after="0" w:line="240" w:lineRule="auto"/>
      </w:pPr>
      <w:r>
        <w:t xml:space="preserve">Amanda Hack MP (North West Leicestershire) </w:t>
      </w:r>
      <w:r w:rsidR="00B01B15">
        <w:t xml:space="preserve">spoke about the importance of tackling maternal mortality. </w:t>
      </w:r>
    </w:p>
    <w:p w14:paraId="4DE387A7" w14:textId="77777777" w:rsidR="00165452" w:rsidRDefault="00165452">
      <w:pPr>
        <w:spacing w:after="0" w:line="240" w:lineRule="auto"/>
      </w:pPr>
    </w:p>
    <w:p w14:paraId="3C44C5D8" w14:textId="4A76E371" w:rsidR="00AE0F17" w:rsidRDefault="004B7601">
      <w:pPr>
        <w:spacing w:after="0" w:line="240" w:lineRule="auto"/>
      </w:pPr>
      <w:r>
        <w:t xml:space="preserve">Jo Cruse, from Delivering Better, </w:t>
      </w:r>
      <w:r w:rsidR="008E6731">
        <w:t xml:space="preserve">spoke about inviting women to APPG events so that they could speak about their experiences directly with Parliamentarians. She spoke about the urgency </w:t>
      </w:r>
      <w:r w:rsidR="003F1180">
        <w:t xml:space="preserve">of the issues involved and questioned whether that sense of urgency is shared by the Government. </w:t>
      </w:r>
      <w:r w:rsidR="0001037D">
        <w:t>She accepted the need for maternity to feature in long-term plans, but that it also needed more immediate intervention.</w:t>
      </w:r>
      <w:r w:rsidR="0027260B">
        <w:t xml:space="preserve"> She mentioned a roundtable that she is organising in Parliament on 8 April.</w:t>
      </w:r>
    </w:p>
    <w:p w14:paraId="7CF004DB" w14:textId="77777777" w:rsidR="0027260B" w:rsidRDefault="0027260B">
      <w:pPr>
        <w:spacing w:after="0" w:line="240" w:lineRule="auto"/>
      </w:pPr>
    </w:p>
    <w:p w14:paraId="0E6D24E7" w14:textId="2E0F0B0D" w:rsidR="0027260B" w:rsidRPr="007C49FF" w:rsidRDefault="00861830">
      <w:pPr>
        <w:spacing w:after="0" w:line="240" w:lineRule="auto"/>
      </w:pPr>
      <w:r>
        <w:t>The meeting closed</w:t>
      </w:r>
      <w:r w:rsidR="00BE2FFA">
        <w:t>.</w:t>
      </w:r>
    </w:p>
    <w:sectPr w:rsidR="0027260B" w:rsidRPr="007C49F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DF46C" w14:textId="77777777" w:rsidR="00393C96" w:rsidRDefault="00393C96" w:rsidP="00393C96">
      <w:pPr>
        <w:spacing w:after="0" w:line="240" w:lineRule="auto"/>
      </w:pPr>
      <w:r>
        <w:separator/>
      </w:r>
    </w:p>
  </w:endnote>
  <w:endnote w:type="continuationSeparator" w:id="0">
    <w:p w14:paraId="0BCD46F3" w14:textId="77777777" w:rsidR="00393C96" w:rsidRDefault="00393C96" w:rsidP="0039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2F78B" w14:textId="1301638B" w:rsidR="00393C96" w:rsidRPr="00393C96" w:rsidRDefault="00393C96" w:rsidP="00393C96">
    <w:pPr>
      <w:pStyle w:val="Footer"/>
      <w:jc w:val="center"/>
      <w:rPr>
        <w:sz w:val="20"/>
        <w:szCs w:val="20"/>
      </w:rPr>
    </w:pPr>
    <w:r w:rsidRPr="00393C96">
      <w:rPr>
        <w:sz w:val="20"/>
        <w:szCs w:val="20"/>
      </w:rPr>
      <w:t>Minutes of the Inaugural Meeting of the Maternity APPG – 10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55E31" w14:textId="77777777" w:rsidR="00393C96" w:rsidRDefault="00393C96" w:rsidP="00393C96">
      <w:pPr>
        <w:spacing w:after="0" w:line="240" w:lineRule="auto"/>
      </w:pPr>
      <w:r>
        <w:separator/>
      </w:r>
    </w:p>
  </w:footnote>
  <w:footnote w:type="continuationSeparator" w:id="0">
    <w:p w14:paraId="7D41A14E" w14:textId="77777777" w:rsidR="00393C96" w:rsidRDefault="00393C96" w:rsidP="00393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28"/>
        <w:szCs w:val="28"/>
      </w:rPr>
      <w:id w:val="-2023464622"/>
      <w:docPartObj>
        <w:docPartGallery w:val="Page Numbers (Top of Page)"/>
        <w:docPartUnique/>
      </w:docPartObj>
    </w:sdtPr>
    <w:sdtEndPr>
      <w:rPr>
        <w:noProof/>
      </w:rPr>
    </w:sdtEndPr>
    <w:sdtContent>
      <w:p w14:paraId="67207864" w14:textId="5D2DDE35" w:rsidR="00393C96" w:rsidRPr="00393C96" w:rsidRDefault="00393C96">
        <w:pPr>
          <w:pStyle w:val="Header"/>
          <w:jc w:val="right"/>
          <w:rPr>
            <w:b/>
            <w:bCs/>
            <w:sz w:val="28"/>
            <w:szCs w:val="28"/>
          </w:rPr>
        </w:pPr>
        <w:r w:rsidRPr="00393C96">
          <w:rPr>
            <w:sz w:val="20"/>
            <w:szCs w:val="20"/>
          </w:rPr>
          <w:fldChar w:fldCharType="begin"/>
        </w:r>
        <w:r w:rsidRPr="00393C96">
          <w:rPr>
            <w:sz w:val="20"/>
            <w:szCs w:val="20"/>
          </w:rPr>
          <w:instrText xml:space="preserve"> PAGE   \* MERGEFORMAT </w:instrText>
        </w:r>
        <w:r w:rsidRPr="00393C96">
          <w:rPr>
            <w:sz w:val="20"/>
            <w:szCs w:val="20"/>
          </w:rPr>
          <w:fldChar w:fldCharType="separate"/>
        </w:r>
        <w:r w:rsidRPr="00393C96">
          <w:rPr>
            <w:noProof/>
            <w:sz w:val="20"/>
            <w:szCs w:val="20"/>
          </w:rPr>
          <w:t>2</w:t>
        </w:r>
        <w:r w:rsidRPr="00393C96">
          <w:rPr>
            <w:noProof/>
            <w:sz w:val="20"/>
            <w:szCs w:val="20"/>
          </w:rPr>
          <w:fldChar w:fldCharType="end"/>
        </w:r>
      </w:p>
    </w:sdtContent>
  </w:sdt>
  <w:p w14:paraId="714CB1B6" w14:textId="77777777" w:rsidR="00393C96" w:rsidRDefault="00393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74590"/>
    <w:multiLevelType w:val="multilevel"/>
    <w:tmpl w:val="CE3C6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5ED6750"/>
    <w:multiLevelType w:val="hybridMultilevel"/>
    <w:tmpl w:val="4F90AACC"/>
    <w:lvl w:ilvl="0" w:tplc="0809000F">
      <w:start w:val="1"/>
      <w:numFmt w:val="decimal"/>
      <w:lvlText w:val="%1."/>
      <w:lvlJc w:val="left"/>
      <w:pPr>
        <w:ind w:left="720" w:hanging="360"/>
      </w:pPr>
    </w:lvl>
    <w:lvl w:ilvl="1" w:tplc="E82A419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F8A0825"/>
    <w:multiLevelType w:val="hybridMultilevel"/>
    <w:tmpl w:val="26EA3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14508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9717931">
    <w:abstractNumId w:val="2"/>
  </w:num>
  <w:num w:numId="3" w16cid:durableId="1887137546">
    <w:abstractNumId w:val="2"/>
  </w:num>
  <w:num w:numId="4" w16cid:durableId="338315758">
    <w:abstractNumId w:val="1"/>
  </w:num>
  <w:num w:numId="5" w16cid:durableId="353382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80"/>
    <w:rsid w:val="000044FE"/>
    <w:rsid w:val="0001037D"/>
    <w:rsid w:val="00097426"/>
    <w:rsid w:val="000B108A"/>
    <w:rsid w:val="0016312B"/>
    <w:rsid w:val="00165452"/>
    <w:rsid w:val="001F3626"/>
    <w:rsid w:val="0027260B"/>
    <w:rsid w:val="0031280F"/>
    <w:rsid w:val="00354E0E"/>
    <w:rsid w:val="00393C96"/>
    <w:rsid w:val="003B41E6"/>
    <w:rsid w:val="003C4BB6"/>
    <w:rsid w:val="003D03D1"/>
    <w:rsid w:val="003E4841"/>
    <w:rsid w:val="003F1180"/>
    <w:rsid w:val="00466872"/>
    <w:rsid w:val="004A2923"/>
    <w:rsid w:val="004A7824"/>
    <w:rsid w:val="004B7601"/>
    <w:rsid w:val="004F3A6C"/>
    <w:rsid w:val="00534080"/>
    <w:rsid w:val="005561EF"/>
    <w:rsid w:val="005710CD"/>
    <w:rsid w:val="00571D1C"/>
    <w:rsid w:val="005B0FEC"/>
    <w:rsid w:val="005C787B"/>
    <w:rsid w:val="006211EE"/>
    <w:rsid w:val="0063458B"/>
    <w:rsid w:val="006412E8"/>
    <w:rsid w:val="00665EEE"/>
    <w:rsid w:val="006769AB"/>
    <w:rsid w:val="00686D42"/>
    <w:rsid w:val="006E70FC"/>
    <w:rsid w:val="00731E32"/>
    <w:rsid w:val="00735364"/>
    <w:rsid w:val="0076149E"/>
    <w:rsid w:val="007A3419"/>
    <w:rsid w:val="007C49FF"/>
    <w:rsid w:val="007C4CB9"/>
    <w:rsid w:val="007E6706"/>
    <w:rsid w:val="00801361"/>
    <w:rsid w:val="00834949"/>
    <w:rsid w:val="00861830"/>
    <w:rsid w:val="00892020"/>
    <w:rsid w:val="008A2D94"/>
    <w:rsid w:val="008B6282"/>
    <w:rsid w:val="008D0370"/>
    <w:rsid w:val="008E3F38"/>
    <w:rsid w:val="008E55B2"/>
    <w:rsid w:val="008E6731"/>
    <w:rsid w:val="008F3CF0"/>
    <w:rsid w:val="008F5EF3"/>
    <w:rsid w:val="00906D58"/>
    <w:rsid w:val="009415EA"/>
    <w:rsid w:val="00942506"/>
    <w:rsid w:val="00961399"/>
    <w:rsid w:val="00976478"/>
    <w:rsid w:val="009A2EE0"/>
    <w:rsid w:val="009C3E03"/>
    <w:rsid w:val="009E2C07"/>
    <w:rsid w:val="00A25DC9"/>
    <w:rsid w:val="00A61235"/>
    <w:rsid w:val="00A83F53"/>
    <w:rsid w:val="00A84198"/>
    <w:rsid w:val="00A852EA"/>
    <w:rsid w:val="00A859D2"/>
    <w:rsid w:val="00A91987"/>
    <w:rsid w:val="00A93F73"/>
    <w:rsid w:val="00A93FD3"/>
    <w:rsid w:val="00AD7030"/>
    <w:rsid w:val="00AE0F17"/>
    <w:rsid w:val="00B01B15"/>
    <w:rsid w:val="00B0264A"/>
    <w:rsid w:val="00B43E42"/>
    <w:rsid w:val="00B630F0"/>
    <w:rsid w:val="00B90983"/>
    <w:rsid w:val="00BC3284"/>
    <w:rsid w:val="00BE2FFA"/>
    <w:rsid w:val="00C569C1"/>
    <w:rsid w:val="00CF31A4"/>
    <w:rsid w:val="00DC1C38"/>
    <w:rsid w:val="00E04E10"/>
    <w:rsid w:val="00E162BB"/>
    <w:rsid w:val="00E32661"/>
    <w:rsid w:val="00E91D47"/>
    <w:rsid w:val="00EC5C6D"/>
    <w:rsid w:val="00EF09AB"/>
    <w:rsid w:val="00F23F73"/>
    <w:rsid w:val="00F75F8E"/>
    <w:rsid w:val="00FF2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DB180F"/>
  <w15:chartTrackingRefBased/>
  <w15:docId w15:val="{87049F52-B7BE-4E3C-A5F2-2D33049D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0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40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0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0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0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0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0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0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0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0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0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0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0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0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0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0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0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080"/>
    <w:rPr>
      <w:rFonts w:eastAsiaTheme="majorEastAsia" w:cstheme="majorBidi"/>
      <w:color w:val="272727" w:themeColor="text1" w:themeTint="D8"/>
    </w:rPr>
  </w:style>
  <w:style w:type="paragraph" w:styleId="Title">
    <w:name w:val="Title"/>
    <w:basedOn w:val="Normal"/>
    <w:next w:val="Normal"/>
    <w:link w:val="TitleChar"/>
    <w:uiPriority w:val="10"/>
    <w:qFormat/>
    <w:rsid w:val="005340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0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0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0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080"/>
    <w:pPr>
      <w:spacing w:before="160"/>
      <w:jc w:val="center"/>
    </w:pPr>
    <w:rPr>
      <w:i/>
      <w:iCs/>
      <w:color w:val="404040" w:themeColor="text1" w:themeTint="BF"/>
    </w:rPr>
  </w:style>
  <w:style w:type="character" w:customStyle="1" w:styleId="QuoteChar">
    <w:name w:val="Quote Char"/>
    <w:basedOn w:val="DefaultParagraphFont"/>
    <w:link w:val="Quote"/>
    <w:uiPriority w:val="29"/>
    <w:rsid w:val="00534080"/>
    <w:rPr>
      <w:i/>
      <w:iCs/>
      <w:color w:val="404040" w:themeColor="text1" w:themeTint="BF"/>
    </w:rPr>
  </w:style>
  <w:style w:type="paragraph" w:styleId="ListParagraph">
    <w:name w:val="List Paragraph"/>
    <w:basedOn w:val="Normal"/>
    <w:uiPriority w:val="34"/>
    <w:qFormat/>
    <w:rsid w:val="00534080"/>
    <w:pPr>
      <w:ind w:left="720"/>
      <w:contextualSpacing/>
    </w:pPr>
  </w:style>
  <w:style w:type="character" w:styleId="IntenseEmphasis">
    <w:name w:val="Intense Emphasis"/>
    <w:basedOn w:val="DefaultParagraphFont"/>
    <w:uiPriority w:val="21"/>
    <w:qFormat/>
    <w:rsid w:val="00534080"/>
    <w:rPr>
      <w:i/>
      <w:iCs/>
      <w:color w:val="0F4761" w:themeColor="accent1" w:themeShade="BF"/>
    </w:rPr>
  </w:style>
  <w:style w:type="paragraph" w:styleId="IntenseQuote">
    <w:name w:val="Intense Quote"/>
    <w:basedOn w:val="Normal"/>
    <w:next w:val="Normal"/>
    <w:link w:val="IntenseQuoteChar"/>
    <w:uiPriority w:val="30"/>
    <w:qFormat/>
    <w:rsid w:val="005340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080"/>
    <w:rPr>
      <w:i/>
      <w:iCs/>
      <w:color w:val="0F4761" w:themeColor="accent1" w:themeShade="BF"/>
    </w:rPr>
  </w:style>
  <w:style w:type="character" w:styleId="IntenseReference">
    <w:name w:val="Intense Reference"/>
    <w:basedOn w:val="DefaultParagraphFont"/>
    <w:uiPriority w:val="32"/>
    <w:qFormat/>
    <w:rsid w:val="00534080"/>
    <w:rPr>
      <w:b/>
      <w:bCs/>
      <w:smallCaps/>
      <w:color w:val="0F4761" w:themeColor="accent1" w:themeShade="BF"/>
      <w:spacing w:val="5"/>
    </w:rPr>
  </w:style>
  <w:style w:type="paragraph" w:styleId="Header">
    <w:name w:val="header"/>
    <w:basedOn w:val="Normal"/>
    <w:link w:val="HeaderChar"/>
    <w:uiPriority w:val="99"/>
    <w:unhideWhenUsed/>
    <w:rsid w:val="00393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C96"/>
  </w:style>
  <w:style w:type="paragraph" w:styleId="Footer">
    <w:name w:val="footer"/>
    <w:basedOn w:val="Normal"/>
    <w:link w:val="FooterChar"/>
    <w:uiPriority w:val="99"/>
    <w:unhideWhenUsed/>
    <w:rsid w:val="00393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28521">
      <w:bodyDiv w:val="1"/>
      <w:marLeft w:val="0"/>
      <w:marRight w:val="0"/>
      <w:marTop w:val="0"/>
      <w:marBottom w:val="0"/>
      <w:divBdr>
        <w:top w:val="none" w:sz="0" w:space="0" w:color="auto"/>
        <w:left w:val="none" w:sz="0" w:space="0" w:color="auto"/>
        <w:bottom w:val="none" w:sz="0" w:space="0" w:color="auto"/>
        <w:right w:val="none" w:sz="0" w:space="0" w:color="auto"/>
      </w:divBdr>
    </w:div>
    <w:div w:id="459343476">
      <w:bodyDiv w:val="1"/>
      <w:marLeft w:val="0"/>
      <w:marRight w:val="0"/>
      <w:marTop w:val="0"/>
      <w:marBottom w:val="0"/>
      <w:divBdr>
        <w:top w:val="none" w:sz="0" w:space="0" w:color="auto"/>
        <w:left w:val="none" w:sz="0" w:space="0" w:color="auto"/>
        <w:bottom w:val="none" w:sz="0" w:space="0" w:color="auto"/>
        <w:right w:val="none" w:sz="0" w:space="0" w:color="auto"/>
      </w:divBdr>
    </w:div>
    <w:div w:id="605238411">
      <w:bodyDiv w:val="1"/>
      <w:marLeft w:val="0"/>
      <w:marRight w:val="0"/>
      <w:marTop w:val="0"/>
      <w:marBottom w:val="0"/>
      <w:divBdr>
        <w:top w:val="none" w:sz="0" w:space="0" w:color="auto"/>
        <w:left w:val="none" w:sz="0" w:space="0" w:color="auto"/>
        <w:bottom w:val="none" w:sz="0" w:space="0" w:color="auto"/>
        <w:right w:val="none" w:sz="0" w:space="0" w:color="auto"/>
      </w:divBdr>
    </w:div>
    <w:div w:id="943683295">
      <w:bodyDiv w:val="1"/>
      <w:marLeft w:val="0"/>
      <w:marRight w:val="0"/>
      <w:marTop w:val="0"/>
      <w:marBottom w:val="0"/>
      <w:divBdr>
        <w:top w:val="none" w:sz="0" w:space="0" w:color="auto"/>
        <w:left w:val="none" w:sz="0" w:space="0" w:color="auto"/>
        <w:bottom w:val="none" w:sz="0" w:space="0" w:color="auto"/>
        <w:right w:val="none" w:sz="0" w:space="0" w:color="auto"/>
      </w:divBdr>
    </w:div>
    <w:div w:id="1341588318">
      <w:bodyDiv w:val="1"/>
      <w:marLeft w:val="0"/>
      <w:marRight w:val="0"/>
      <w:marTop w:val="0"/>
      <w:marBottom w:val="0"/>
      <w:divBdr>
        <w:top w:val="none" w:sz="0" w:space="0" w:color="auto"/>
        <w:left w:val="none" w:sz="0" w:space="0" w:color="auto"/>
        <w:bottom w:val="none" w:sz="0" w:space="0" w:color="auto"/>
        <w:right w:val="none" w:sz="0" w:space="0" w:color="auto"/>
      </w:divBdr>
    </w:div>
    <w:div w:id="1769886954">
      <w:bodyDiv w:val="1"/>
      <w:marLeft w:val="0"/>
      <w:marRight w:val="0"/>
      <w:marTop w:val="0"/>
      <w:marBottom w:val="0"/>
      <w:divBdr>
        <w:top w:val="none" w:sz="0" w:space="0" w:color="auto"/>
        <w:left w:val="none" w:sz="0" w:space="0" w:color="auto"/>
        <w:bottom w:val="none" w:sz="0" w:space="0" w:color="auto"/>
        <w:right w:val="none" w:sz="0" w:space="0" w:color="auto"/>
      </w:divBdr>
    </w:div>
    <w:div w:id="1903518632">
      <w:bodyDiv w:val="1"/>
      <w:marLeft w:val="0"/>
      <w:marRight w:val="0"/>
      <w:marTop w:val="0"/>
      <w:marBottom w:val="0"/>
      <w:divBdr>
        <w:top w:val="none" w:sz="0" w:space="0" w:color="auto"/>
        <w:left w:val="none" w:sz="0" w:space="0" w:color="auto"/>
        <w:bottom w:val="none" w:sz="0" w:space="0" w:color="auto"/>
        <w:right w:val="none" w:sz="0" w:space="0" w:color="auto"/>
      </w:divBdr>
    </w:div>
    <w:div w:id="1956254904">
      <w:bodyDiv w:val="1"/>
      <w:marLeft w:val="0"/>
      <w:marRight w:val="0"/>
      <w:marTop w:val="0"/>
      <w:marBottom w:val="0"/>
      <w:divBdr>
        <w:top w:val="none" w:sz="0" w:space="0" w:color="auto"/>
        <w:left w:val="none" w:sz="0" w:space="0" w:color="auto"/>
        <w:bottom w:val="none" w:sz="0" w:space="0" w:color="auto"/>
        <w:right w:val="none" w:sz="0" w:space="0" w:color="auto"/>
      </w:divBdr>
    </w:div>
    <w:div w:id="1998916580">
      <w:bodyDiv w:val="1"/>
      <w:marLeft w:val="0"/>
      <w:marRight w:val="0"/>
      <w:marTop w:val="0"/>
      <w:marBottom w:val="0"/>
      <w:divBdr>
        <w:top w:val="none" w:sz="0" w:space="0" w:color="auto"/>
        <w:left w:val="none" w:sz="0" w:space="0" w:color="auto"/>
        <w:bottom w:val="none" w:sz="0" w:space="0" w:color="auto"/>
        <w:right w:val="none" w:sz="0" w:space="0" w:color="auto"/>
      </w:divBdr>
    </w:div>
    <w:div w:id="203129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9D529-EF9C-4357-A59C-6DA1B406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Bonar</dc:creator>
  <cp:keywords/>
  <dc:description/>
  <cp:lastModifiedBy>Stuart Bonar</cp:lastModifiedBy>
  <cp:revision>2</cp:revision>
  <dcterms:created xsi:type="dcterms:W3CDTF">2025-07-10T13:30:00Z</dcterms:created>
  <dcterms:modified xsi:type="dcterms:W3CDTF">2025-07-10T13:30:00Z</dcterms:modified>
</cp:coreProperties>
</file>